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78" w:rsidRDefault="00C902BC" w:rsidP="00C902BC">
      <w:pPr>
        <w:jc w:val="center"/>
        <w:rPr>
          <w:rFonts w:ascii="华文中宋" w:eastAsia="华文中宋" w:hAnsi="华文中宋"/>
          <w:sz w:val="32"/>
          <w:szCs w:val="32"/>
        </w:rPr>
      </w:pPr>
      <w:r w:rsidRPr="00C902BC">
        <w:rPr>
          <w:rFonts w:ascii="华文中宋" w:eastAsia="华文中宋" w:hAnsi="华文中宋" w:hint="eastAsia"/>
          <w:sz w:val="32"/>
          <w:szCs w:val="32"/>
        </w:rPr>
        <w:t>中国农业科学院郑州果树研究所20</w:t>
      </w:r>
      <w:r w:rsidR="00990372">
        <w:rPr>
          <w:rFonts w:ascii="华文中宋" w:eastAsia="华文中宋" w:hAnsi="华文中宋" w:hint="eastAsia"/>
          <w:sz w:val="32"/>
          <w:szCs w:val="32"/>
        </w:rPr>
        <w:t>20</w:t>
      </w:r>
      <w:r w:rsidRPr="00C902BC">
        <w:rPr>
          <w:rFonts w:ascii="华文中宋" w:eastAsia="华文中宋" w:hAnsi="华文中宋" w:hint="eastAsia"/>
          <w:sz w:val="32"/>
          <w:szCs w:val="32"/>
        </w:rPr>
        <w:t>年</w:t>
      </w:r>
      <w:r w:rsidR="00990372">
        <w:rPr>
          <w:rFonts w:ascii="华文中宋" w:eastAsia="华文中宋" w:hAnsi="华文中宋" w:hint="eastAsia"/>
          <w:sz w:val="32"/>
          <w:szCs w:val="32"/>
        </w:rPr>
        <w:t>全日制</w:t>
      </w:r>
      <w:r w:rsidRPr="00C902BC">
        <w:rPr>
          <w:rFonts w:ascii="华文中宋" w:eastAsia="华文中宋" w:hAnsi="华文中宋" w:hint="eastAsia"/>
          <w:sz w:val="32"/>
          <w:szCs w:val="32"/>
        </w:rPr>
        <w:t>硕士研究生拟录取名单</w:t>
      </w:r>
    </w:p>
    <w:p w:rsidR="00891D69" w:rsidRDefault="00891D69" w:rsidP="00C902BC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14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96"/>
        <w:gridCol w:w="1134"/>
        <w:gridCol w:w="1276"/>
        <w:gridCol w:w="1276"/>
        <w:gridCol w:w="1417"/>
        <w:gridCol w:w="1276"/>
        <w:gridCol w:w="1276"/>
        <w:gridCol w:w="1276"/>
        <w:gridCol w:w="1701"/>
        <w:gridCol w:w="2012"/>
      </w:tblGrid>
      <w:tr w:rsidR="00891D69" w:rsidRPr="00891D69" w:rsidTr="00891D69">
        <w:trPr>
          <w:trHeight w:val="540"/>
        </w:trPr>
        <w:tc>
          <w:tcPr>
            <w:tcW w:w="720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初试总成绩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专业基础知识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综合面试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外语听力和口语测试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录取成绩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录取学位类型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录取专业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85.60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90.53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88.05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76.50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齐秀娟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果树学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王朝*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84.73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87.47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85.93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85.79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王力荣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果树学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刘苏*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75.87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85.87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87.93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81.28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71.75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果树学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徐龙*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86.87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90.13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88.13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88.10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76.64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徐永阳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苗玉*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85.13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87.67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85.27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85.92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75.77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曾文芳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孔伟*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84.87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81.27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84.19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73.28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刘文革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端瑞*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79.67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90.20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83.49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72.16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薛华柏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禹方*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86.67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87.80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90.27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87.73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71.33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樊秀彩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卢兰*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87.80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90.07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86.13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88.15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69.82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王吉明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董媛*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87.13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92.13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90.93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89.39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69.24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王绍*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86.93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79.27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81.43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68.45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刘崇怀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闫乐*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85.20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88.73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90.13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87.25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67.06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许孝*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74.93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81.20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78.49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刘君璞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465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>谭西*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>325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92.47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92.73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91.47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92.35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75.94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>张颖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>专业学位</w:t>
            </w:r>
            <w:r w:rsidR="00B647D6">
              <w:rPr>
                <w:rFonts w:ascii="宋体" w:hAnsi="宋体" w:cs="宋体" w:hint="eastAsia"/>
                <w:kern w:val="0"/>
                <w:sz w:val="22"/>
                <w:szCs w:val="22"/>
              </w:rPr>
              <w:t>（少数民族骨干计划</w:t>
            </w:r>
            <w:bookmarkStart w:id="0" w:name="_GoBack"/>
            <w:bookmarkEnd w:id="0"/>
            <w:r w:rsidR="00B647D6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农艺与种业</w:t>
            </w:r>
          </w:p>
        </w:tc>
      </w:tr>
      <w:tr w:rsidR="00891D69" w:rsidRPr="00891D69" w:rsidTr="00891D69">
        <w:trPr>
          <w:trHeight w:val="780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赵向*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78.68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70.71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涂洪涛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农业昆虫与害虫防治</w:t>
            </w:r>
          </w:p>
        </w:tc>
      </w:tr>
      <w:tr w:rsidR="00891D69" w:rsidRPr="00891D69" w:rsidTr="00891D69">
        <w:trPr>
          <w:trHeight w:val="780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杨士*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77.60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80.48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70.11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古勤生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资源利用与植物保护</w:t>
            </w:r>
          </w:p>
        </w:tc>
      </w:tr>
      <w:tr w:rsidR="00891D69" w:rsidRPr="00891D69" w:rsidTr="00891D69">
        <w:trPr>
          <w:trHeight w:val="780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郝小*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86.40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85.60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85.60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68.08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康保珊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资源利用与植物保护</w:t>
            </w:r>
          </w:p>
        </w:tc>
      </w:tr>
      <w:tr w:rsidR="00891D69" w:rsidRPr="00891D69" w:rsidTr="00891D69">
        <w:trPr>
          <w:trHeight w:val="780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韩巧*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90.60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89.20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88.60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89.78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80.31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焦中高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食品加工与安全</w:t>
            </w:r>
          </w:p>
        </w:tc>
      </w:tr>
      <w:tr w:rsidR="00891D69" w:rsidRPr="00891D69" w:rsidTr="00891D69">
        <w:trPr>
          <w:trHeight w:val="780"/>
        </w:trPr>
        <w:tc>
          <w:tcPr>
            <w:tcW w:w="720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解*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86.40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84.62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73.69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庞荣丽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:rsidR="00891D69" w:rsidRPr="00891D69" w:rsidRDefault="00891D69" w:rsidP="00891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91D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食品加工与安全</w:t>
            </w:r>
          </w:p>
        </w:tc>
      </w:tr>
    </w:tbl>
    <w:p w:rsidR="00891D69" w:rsidRDefault="00891D69" w:rsidP="00C902BC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891D69" w:rsidRDefault="00891D69" w:rsidP="00C902BC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891D69" w:rsidRPr="00C902BC" w:rsidRDefault="00891D69" w:rsidP="00C902BC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C902BC" w:rsidRDefault="00C902BC" w:rsidP="00990372">
      <w:pPr>
        <w:jc w:val="center"/>
      </w:pPr>
    </w:p>
    <w:sectPr w:rsidR="00C902BC" w:rsidSect="00C902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40" w:rsidRDefault="00384B40" w:rsidP="00C902BC">
      <w:r>
        <w:separator/>
      </w:r>
    </w:p>
  </w:endnote>
  <w:endnote w:type="continuationSeparator" w:id="0">
    <w:p w:rsidR="00384B40" w:rsidRDefault="00384B40" w:rsidP="00C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40" w:rsidRDefault="00384B40" w:rsidP="00C902BC">
      <w:r>
        <w:separator/>
      </w:r>
    </w:p>
  </w:footnote>
  <w:footnote w:type="continuationSeparator" w:id="0">
    <w:p w:rsidR="00384B40" w:rsidRDefault="00384B40" w:rsidP="00C9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5D"/>
    <w:rsid w:val="00024914"/>
    <w:rsid w:val="003159F6"/>
    <w:rsid w:val="00371DA1"/>
    <w:rsid w:val="00384B40"/>
    <w:rsid w:val="00491F31"/>
    <w:rsid w:val="0051088E"/>
    <w:rsid w:val="00661590"/>
    <w:rsid w:val="006958BC"/>
    <w:rsid w:val="006E24AB"/>
    <w:rsid w:val="0077452B"/>
    <w:rsid w:val="007E48D4"/>
    <w:rsid w:val="00891D69"/>
    <w:rsid w:val="00990372"/>
    <w:rsid w:val="00A91C70"/>
    <w:rsid w:val="00B13733"/>
    <w:rsid w:val="00B647D6"/>
    <w:rsid w:val="00C902BC"/>
    <w:rsid w:val="00EC145D"/>
    <w:rsid w:val="00F72978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8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8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徐倩倩</cp:lastModifiedBy>
  <cp:revision>16</cp:revision>
  <cp:lastPrinted>2018-04-04T02:41:00Z</cp:lastPrinted>
  <dcterms:created xsi:type="dcterms:W3CDTF">2018-04-04T02:39:00Z</dcterms:created>
  <dcterms:modified xsi:type="dcterms:W3CDTF">2020-06-01T07:35:00Z</dcterms:modified>
</cp:coreProperties>
</file>